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FDFFD7" w14:textId="5742B968" w:rsidR="00420811" w:rsidRPr="00C31D4B" w:rsidRDefault="00D879FF" w:rsidP="00C31D4B">
      <w:pPr>
        <w:ind w:left="-567" w:right="-631"/>
        <w:jc w:val="center"/>
        <w:rPr>
          <w:rFonts w:asciiTheme="majorHAnsi" w:hAnsiTheme="majorHAnsi" w:cstheme="majorHAnsi"/>
          <w:b/>
          <w:sz w:val="28"/>
          <w:lang w:val="en-GB"/>
        </w:rPr>
      </w:pPr>
      <w:r w:rsidRPr="00C31D4B">
        <w:rPr>
          <w:rFonts w:asciiTheme="majorHAnsi" w:hAnsiTheme="majorHAnsi" w:cstheme="majorHAnsi"/>
          <w:b/>
          <w:sz w:val="28"/>
          <w:lang w:val="en-GB"/>
        </w:rPr>
        <w:t xml:space="preserve">JOB DESCRIPTION: </w:t>
      </w:r>
      <w:r w:rsidR="00D94367" w:rsidRPr="00C31D4B">
        <w:rPr>
          <w:rFonts w:asciiTheme="majorHAnsi" w:hAnsiTheme="majorHAnsi" w:cstheme="majorHAnsi"/>
          <w:b/>
          <w:sz w:val="28"/>
          <w:lang w:val="en-GB"/>
        </w:rPr>
        <w:t>FINANCE DIRECTOR</w:t>
      </w:r>
      <w:r w:rsidRPr="00C31D4B">
        <w:rPr>
          <w:rFonts w:asciiTheme="majorHAnsi" w:hAnsiTheme="majorHAnsi" w:cstheme="majorHAnsi"/>
          <w:b/>
          <w:sz w:val="28"/>
          <w:lang w:val="en-GB"/>
        </w:rPr>
        <w:t>, WELSH CHESS UNION</w:t>
      </w:r>
    </w:p>
    <w:p w14:paraId="3E4CB612" w14:textId="77777777" w:rsidR="00D879FF" w:rsidRPr="00C31D4B" w:rsidRDefault="00D879FF" w:rsidP="00D879FF">
      <w:pPr>
        <w:ind w:left="-567" w:right="-631"/>
        <w:rPr>
          <w:rFonts w:asciiTheme="majorHAnsi" w:hAnsiTheme="majorHAnsi" w:cstheme="majorHAnsi"/>
          <w:b/>
          <w:sz w:val="28"/>
          <w:lang w:val="en-GB"/>
        </w:rPr>
      </w:pPr>
    </w:p>
    <w:p w14:paraId="12537D3F" w14:textId="264F7472" w:rsidR="00D879FF" w:rsidRPr="00C31D4B" w:rsidRDefault="00D879FF" w:rsidP="00D879FF">
      <w:pPr>
        <w:ind w:left="-567" w:right="-631"/>
        <w:rPr>
          <w:rFonts w:asciiTheme="majorHAnsi" w:hAnsiTheme="majorHAnsi" w:cstheme="majorHAnsi"/>
          <w:lang w:val="en-GB"/>
        </w:rPr>
      </w:pPr>
      <w:r w:rsidRPr="00C31D4B">
        <w:rPr>
          <w:rFonts w:asciiTheme="majorHAnsi" w:hAnsiTheme="majorHAnsi" w:cstheme="majorHAnsi"/>
          <w:b/>
          <w:lang w:val="en-GB"/>
        </w:rPr>
        <w:t>Title:</w:t>
      </w:r>
      <w:r w:rsidRPr="00C31D4B">
        <w:rPr>
          <w:rFonts w:asciiTheme="majorHAnsi" w:hAnsiTheme="majorHAnsi" w:cstheme="majorHAnsi"/>
          <w:b/>
          <w:lang w:val="en-GB"/>
        </w:rPr>
        <w:tab/>
      </w:r>
      <w:r w:rsidRPr="00C31D4B">
        <w:rPr>
          <w:rFonts w:asciiTheme="majorHAnsi" w:hAnsiTheme="majorHAnsi" w:cstheme="majorHAnsi"/>
          <w:b/>
          <w:lang w:val="en-GB"/>
        </w:rPr>
        <w:tab/>
      </w:r>
      <w:r w:rsidR="00C31D4B">
        <w:rPr>
          <w:rFonts w:asciiTheme="majorHAnsi" w:hAnsiTheme="majorHAnsi" w:cstheme="majorHAnsi"/>
          <w:b/>
          <w:lang w:val="en-GB"/>
        </w:rPr>
        <w:tab/>
      </w:r>
      <w:r w:rsidR="00D94367" w:rsidRPr="00C31D4B">
        <w:rPr>
          <w:rFonts w:asciiTheme="majorHAnsi" w:hAnsiTheme="majorHAnsi" w:cstheme="majorHAnsi"/>
          <w:lang w:val="en-GB"/>
        </w:rPr>
        <w:t>Finance Director</w:t>
      </w:r>
    </w:p>
    <w:p w14:paraId="27F8875F" w14:textId="77777777" w:rsidR="007634D0" w:rsidRPr="00C31D4B" w:rsidRDefault="007634D0" w:rsidP="00D879FF">
      <w:pPr>
        <w:ind w:left="-567" w:right="-631"/>
        <w:rPr>
          <w:rFonts w:asciiTheme="majorHAnsi" w:hAnsiTheme="majorHAnsi" w:cstheme="majorHAnsi"/>
          <w:lang w:val="en-GB"/>
        </w:rPr>
      </w:pPr>
    </w:p>
    <w:p w14:paraId="046E04CF" w14:textId="32C0CC80" w:rsidR="00D879FF" w:rsidRPr="00C31D4B" w:rsidRDefault="00D879FF" w:rsidP="00D879FF">
      <w:pPr>
        <w:ind w:left="-567" w:right="-631"/>
        <w:rPr>
          <w:rFonts w:asciiTheme="majorHAnsi" w:hAnsiTheme="majorHAnsi" w:cstheme="majorHAnsi"/>
          <w:lang w:val="en-GB"/>
        </w:rPr>
      </w:pPr>
      <w:r w:rsidRPr="00C31D4B">
        <w:rPr>
          <w:rFonts w:asciiTheme="majorHAnsi" w:hAnsiTheme="majorHAnsi" w:cstheme="majorHAnsi"/>
          <w:b/>
          <w:lang w:val="en-GB"/>
        </w:rPr>
        <w:t>Reporting to:</w:t>
      </w:r>
      <w:r w:rsidRPr="00C31D4B">
        <w:rPr>
          <w:rFonts w:asciiTheme="majorHAnsi" w:hAnsiTheme="majorHAnsi" w:cstheme="majorHAnsi"/>
          <w:lang w:val="en-GB"/>
        </w:rPr>
        <w:tab/>
      </w:r>
      <w:r w:rsidR="001F7774" w:rsidRPr="00C31D4B">
        <w:rPr>
          <w:rFonts w:asciiTheme="majorHAnsi" w:hAnsiTheme="majorHAnsi" w:cstheme="majorHAnsi"/>
          <w:lang w:val="en-GB"/>
        </w:rPr>
        <w:t>Executive Director, Management Board</w:t>
      </w:r>
    </w:p>
    <w:p w14:paraId="0AF866E4" w14:textId="768FFB5D" w:rsidR="00E632DF" w:rsidRPr="00C31D4B" w:rsidRDefault="00E632DF" w:rsidP="00D879FF">
      <w:pPr>
        <w:ind w:left="-567" w:right="-631"/>
        <w:rPr>
          <w:rFonts w:asciiTheme="majorHAnsi" w:hAnsiTheme="majorHAnsi" w:cstheme="majorHAnsi"/>
          <w:lang w:val="en-GB"/>
        </w:rPr>
      </w:pPr>
    </w:p>
    <w:p w14:paraId="0CAB0404" w14:textId="3F9520C6" w:rsidR="00E632DF" w:rsidRPr="00C31D4B" w:rsidRDefault="00E632DF" w:rsidP="00D879FF">
      <w:pPr>
        <w:ind w:left="-567" w:right="-631"/>
        <w:rPr>
          <w:rFonts w:asciiTheme="majorHAnsi" w:hAnsiTheme="majorHAnsi" w:cstheme="majorHAnsi"/>
          <w:lang w:val="en-GB"/>
        </w:rPr>
      </w:pPr>
      <w:r w:rsidRPr="00C31D4B">
        <w:rPr>
          <w:rFonts w:asciiTheme="majorHAnsi" w:hAnsiTheme="majorHAnsi" w:cstheme="majorHAnsi"/>
          <w:b/>
          <w:bCs/>
          <w:lang w:val="en-GB"/>
        </w:rPr>
        <w:t>Appointed by:</w:t>
      </w:r>
      <w:r w:rsidRPr="00C31D4B">
        <w:rPr>
          <w:rFonts w:asciiTheme="majorHAnsi" w:hAnsiTheme="majorHAnsi" w:cstheme="majorHAnsi"/>
          <w:lang w:val="en-GB"/>
        </w:rPr>
        <w:tab/>
      </w:r>
      <w:r w:rsidR="001F7774" w:rsidRPr="00C31D4B">
        <w:rPr>
          <w:rFonts w:asciiTheme="majorHAnsi" w:hAnsiTheme="majorHAnsi" w:cstheme="majorHAnsi"/>
          <w:lang w:val="en-GB"/>
        </w:rPr>
        <w:t>Annual General Meeting.</w:t>
      </w:r>
    </w:p>
    <w:p w14:paraId="0BBB1CA5" w14:textId="77777777" w:rsidR="00D879FF" w:rsidRPr="00C31D4B" w:rsidRDefault="00D879FF" w:rsidP="00D879FF">
      <w:pPr>
        <w:ind w:left="-567" w:right="-631"/>
        <w:rPr>
          <w:rFonts w:asciiTheme="majorHAnsi" w:hAnsiTheme="majorHAnsi" w:cstheme="majorHAnsi"/>
          <w:lang w:val="en-GB"/>
        </w:rPr>
      </w:pPr>
    </w:p>
    <w:p w14:paraId="24469632" w14:textId="77777777" w:rsidR="00D879FF" w:rsidRPr="00C31D4B" w:rsidRDefault="00D879FF" w:rsidP="00D879FF">
      <w:pPr>
        <w:ind w:left="-567" w:right="-631"/>
        <w:rPr>
          <w:rFonts w:asciiTheme="majorHAnsi" w:hAnsiTheme="majorHAnsi" w:cstheme="majorHAnsi"/>
          <w:b/>
          <w:lang w:val="en-GB"/>
        </w:rPr>
      </w:pPr>
      <w:r w:rsidRPr="00C31D4B">
        <w:rPr>
          <w:rFonts w:asciiTheme="majorHAnsi" w:hAnsiTheme="majorHAnsi" w:cstheme="majorHAnsi"/>
          <w:b/>
          <w:lang w:val="en-GB"/>
        </w:rPr>
        <w:t>Duties</w:t>
      </w:r>
      <w:r w:rsidR="007634D0" w:rsidRPr="00C31D4B">
        <w:rPr>
          <w:rFonts w:asciiTheme="majorHAnsi" w:hAnsiTheme="majorHAnsi" w:cstheme="majorHAnsi"/>
          <w:b/>
          <w:lang w:val="en-GB"/>
        </w:rPr>
        <w:t xml:space="preserve"> and responsibilities</w:t>
      </w:r>
      <w:r w:rsidRPr="00C31D4B">
        <w:rPr>
          <w:rFonts w:asciiTheme="majorHAnsi" w:hAnsiTheme="majorHAnsi" w:cstheme="majorHAnsi"/>
          <w:b/>
          <w:lang w:val="en-GB"/>
        </w:rPr>
        <w:t>:</w:t>
      </w:r>
    </w:p>
    <w:p w14:paraId="42FCD51B" w14:textId="77777777" w:rsidR="007634D0" w:rsidRPr="00C31D4B" w:rsidRDefault="007634D0" w:rsidP="00D879FF">
      <w:pPr>
        <w:ind w:left="-567" w:right="-631"/>
        <w:rPr>
          <w:rFonts w:asciiTheme="majorHAnsi" w:hAnsiTheme="majorHAnsi" w:cstheme="majorHAnsi"/>
          <w:b/>
          <w:lang w:val="en-GB"/>
        </w:rPr>
      </w:pPr>
    </w:p>
    <w:p w14:paraId="480AC9FA" w14:textId="342C5B8F" w:rsidR="007634D0" w:rsidRPr="00C31D4B" w:rsidRDefault="002127FB" w:rsidP="00A85522">
      <w:pPr>
        <w:pStyle w:val="ListParagraph"/>
        <w:numPr>
          <w:ilvl w:val="0"/>
          <w:numId w:val="10"/>
        </w:numPr>
        <w:ind w:right="-631"/>
        <w:rPr>
          <w:rFonts w:asciiTheme="majorHAnsi" w:hAnsiTheme="majorHAnsi" w:cstheme="majorHAnsi"/>
          <w:lang w:val="en-GB"/>
        </w:rPr>
      </w:pPr>
      <w:r w:rsidRPr="00C31D4B">
        <w:rPr>
          <w:rFonts w:asciiTheme="majorHAnsi" w:hAnsiTheme="majorHAnsi" w:cstheme="majorHAnsi"/>
          <w:lang w:val="en-GB"/>
        </w:rPr>
        <w:t>To maintain the accounting records of the WCU to an acceptable standard and in compliance with recognised accounting standards and current legislation.</w:t>
      </w:r>
    </w:p>
    <w:p w14:paraId="24C13C6A" w14:textId="752E3D6C" w:rsidR="002127FB" w:rsidRPr="00C31D4B" w:rsidRDefault="002127FB" w:rsidP="00A85522">
      <w:pPr>
        <w:pStyle w:val="ListParagraph"/>
        <w:numPr>
          <w:ilvl w:val="0"/>
          <w:numId w:val="10"/>
        </w:numPr>
        <w:ind w:right="-631"/>
        <w:rPr>
          <w:rFonts w:asciiTheme="majorHAnsi" w:hAnsiTheme="majorHAnsi" w:cstheme="majorHAnsi"/>
          <w:lang w:val="en-GB"/>
        </w:rPr>
      </w:pPr>
      <w:r w:rsidRPr="00C31D4B">
        <w:rPr>
          <w:rFonts w:asciiTheme="majorHAnsi" w:hAnsiTheme="majorHAnsi" w:cstheme="majorHAnsi"/>
          <w:lang w:val="en-GB"/>
        </w:rPr>
        <w:t>To prepare annual financial statements of the WCU</w:t>
      </w:r>
      <w:r w:rsidR="00BD2EEC" w:rsidRPr="00C31D4B">
        <w:rPr>
          <w:rFonts w:asciiTheme="majorHAnsi" w:hAnsiTheme="majorHAnsi" w:cstheme="majorHAnsi"/>
          <w:lang w:val="en-GB"/>
        </w:rPr>
        <w:t>, submitting these to the elected auditor for inspection</w:t>
      </w:r>
      <w:r w:rsidR="00A85522" w:rsidRPr="00C31D4B">
        <w:rPr>
          <w:rFonts w:asciiTheme="majorHAnsi" w:hAnsiTheme="majorHAnsi" w:cstheme="majorHAnsi"/>
          <w:lang w:val="en-GB"/>
        </w:rPr>
        <w:t xml:space="preserve">, then </w:t>
      </w:r>
      <w:r w:rsidR="00BD2EEC" w:rsidRPr="00C31D4B">
        <w:rPr>
          <w:rFonts w:asciiTheme="majorHAnsi" w:hAnsiTheme="majorHAnsi" w:cstheme="majorHAnsi"/>
          <w:lang w:val="en-GB"/>
        </w:rPr>
        <w:t>present</w:t>
      </w:r>
      <w:r w:rsidR="00A85522" w:rsidRPr="00C31D4B">
        <w:rPr>
          <w:rFonts w:asciiTheme="majorHAnsi" w:hAnsiTheme="majorHAnsi" w:cstheme="majorHAnsi"/>
          <w:lang w:val="en-GB"/>
        </w:rPr>
        <w:t>ing those accounts</w:t>
      </w:r>
      <w:r w:rsidRPr="00C31D4B">
        <w:rPr>
          <w:rFonts w:asciiTheme="majorHAnsi" w:hAnsiTheme="majorHAnsi" w:cstheme="majorHAnsi"/>
          <w:lang w:val="en-GB"/>
        </w:rPr>
        <w:t xml:space="preserve"> to the members at the AGM. </w:t>
      </w:r>
    </w:p>
    <w:p w14:paraId="6DB6AD43" w14:textId="096D393B" w:rsidR="002127FB" w:rsidRPr="00C31D4B" w:rsidRDefault="002127FB" w:rsidP="00A85522">
      <w:pPr>
        <w:pStyle w:val="ListParagraph"/>
        <w:numPr>
          <w:ilvl w:val="0"/>
          <w:numId w:val="10"/>
        </w:numPr>
        <w:ind w:right="-631"/>
        <w:rPr>
          <w:rFonts w:asciiTheme="majorHAnsi" w:hAnsiTheme="majorHAnsi" w:cstheme="majorHAnsi"/>
          <w:lang w:val="en-GB"/>
        </w:rPr>
      </w:pPr>
      <w:r w:rsidRPr="00C31D4B">
        <w:rPr>
          <w:rFonts w:asciiTheme="majorHAnsi" w:hAnsiTheme="majorHAnsi" w:cstheme="majorHAnsi"/>
          <w:lang w:val="en-GB"/>
        </w:rPr>
        <w:t xml:space="preserve">To </w:t>
      </w:r>
      <w:r w:rsidR="005F5D14">
        <w:rPr>
          <w:rFonts w:asciiTheme="majorHAnsi" w:hAnsiTheme="majorHAnsi" w:cstheme="majorHAnsi"/>
          <w:lang w:val="en-GB"/>
        </w:rPr>
        <w:t xml:space="preserve">attend and </w:t>
      </w:r>
      <w:r w:rsidRPr="00C31D4B">
        <w:rPr>
          <w:rFonts w:asciiTheme="majorHAnsi" w:hAnsiTheme="majorHAnsi" w:cstheme="majorHAnsi"/>
          <w:lang w:val="en-GB"/>
        </w:rPr>
        <w:t xml:space="preserve">advise </w:t>
      </w:r>
      <w:r w:rsidR="005F5D14">
        <w:rPr>
          <w:rFonts w:asciiTheme="majorHAnsi" w:hAnsiTheme="majorHAnsi" w:cstheme="majorHAnsi"/>
          <w:lang w:val="en-GB"/>
        </w:rPr>
        <w:t xml:space="preserve">at meetings of </w:t>
      </w:r>
      <w:r w:rsidRPr="00C31D4B">
        <w:rPr>
          <w:rFonts w:asciiTheme="majorHAnsi" w:hAnsiTheme="majorHAnsi" w:cstheme="majorHAnsi"/>
          <w:lang w:val="en-GB"/>
        </w:rPr>
        <w:t>the Management Board on the financial position of the WCU and to provide periodic updates in the form of management accounts.</w:t>
      </w:r>
    </w:p>
    <w:p w14:paraId="1A2ADA18" w14:textId="2C84A860" w:rsidR="002127FB" w:rsidRPr="00C31D4B" w:rsidRDefault="002127FB" w:rsidP="00A85522">
      <w:pPr>
        <w:pStyle w:val="ListParagraph"/>
        <w:numPr>
          <w:ilvl w:val="0"/>
          <w:numId w:val="10"/>
        </w:numPr>
        <w:ind w:right="-631"/>
        <w:rPr>
          <w:rFonts w:asciiTheme="majorHAnsi" w:hAnsiTheme="majorHAnsi" w:cstheme="majorHAnsi"/>
          <w:lang w:val="en-GB"/>
        </w:rPr>
      </w:pPr>
      <w:r w:rsidRPr="00C31D4B">
        <w:rPr>
          <w:rFonts w:asciiTheme="majorHAnsi" w:hAnsiTheme="majorHAnsi" w:cstheme="majorHAnsi"/>
          <w:lang w:val="en-GB"/>
        </w:rPr>
        <w:t>To prepare annual budgets for each WCU committee and to monitor performance against those budgets</w:t>
      </w:r>
      <w:r w:rsidR="00A85522" w:rsidRPr="00C31D4B">
        <w:rPr>
          <w:rFonts w:asciiTheme="majorHAnsi" w:hAnsiTheme="majorHAnsi" w:cstheme="majorHAnsi"/>
          <w:lang w:val="en-GB"/>
        </w:rPr>
        <w:t>, attending committee meetings where appropriate.</w:t>
      </w:r>
    </w:p>
    <w:p w14:paraId="3009721A" w14:textId="19C9C4AB" w:rsidR="00BD2EEC" w:rsidRPr="00C31D4B" w:rsidRDefault="00BD2EEC" w:rsidP="00A85522">
      <w:pPr>
        <w:pStyle w:val="ListParagraph"/>
        <w:numPr>
          <w:ilvl w:val="0"/>
          <w:numId w:val="10"/>
        </w:numPr>
        <w:ind w:right="-631"/>
        <w:rPr>
          <w:rFonts w:asciiTheme="majorHAnsi" w:hAnsiTheme="majorHAnsi" w:cstheme="majorHAnsi"/>
          <w:lang w:val="en-GB"/>
        </w:rPr>
      </w:pPr>
      <w:r w:rsidRPr="00C31D4B">
        <w:rPr>
          <w:rFonts w:asciiTheme="majorHAnsi" w:hAnsiTheme="majorHAnsi" w:cstheme="majorHAnsi"/>
          <w:lang w:val="en-GB"/>
        </w:rPr>
        <w:t>To control the WCU bank accounts and make payments where necessary.</w:t>
      </w:r>
      <w:r w:rsidR="00A85522" w:rsidRPr="00C31D4B">
        <w:rPr>
          <w:rFonts w:asciiTheme="majorHAnsi" w:hAnsiTheme="majorHAnsi" w:cstheme="majorHAnsi"/>
          <w:lang w:val="en-GB"/>
        </w:rPr>
        <w:t xml:space="preserve"> (NB. </w:t>
      </w:r>
      <w:r w:rsidRPr="00C31D4B">
        <w:rPr>
          <w:rFonts w:asciiTheme="majorHAnsi" w:hAnsiTheme="majorHAnsi" w:cstheme="majorHAnsi"/>
          <w:lang w:val="en-GB"/>
        </w:rPr>
        <w:t xml:space="preserve">Responsibility for running the accounts for Home and Junior tournaments may be delegated to the Director </w:t>
      </w:r>
      <w:r w:rsidR="00CA6340" w:rsidRPr="00C31D4B">
        <w:rPr>
          <w:rFonts w:asciiTheme="majorHAnsi" w:hAnsiTheme="majorHAnsi" w:cstheme="majorHAnsi"/>
          <w:lang w:val="en-GB"/>
        </w:rPr>
        <w:t>o</w:t>
      </w:r>
      <w:r w:rsidRPr="00C31D4B">
        <w:rPr>
          <w:rFonts w:asciiTheme="majorHAnsi" w:hAnsiTheme="majorHAnsi" w:cstheme="majorHAnsi"/>
          <w:lang w:val="en-GB"/>
        </w:rPr>
        <w:t>f Home Chess</w:t>
      </w:r>
      <w:r w:rsidR="00CA6340" w:rsidRPr="00C31D4B">
        <w:rPr>
          <w:rFonts w:asciiTheme="majorHAnsi" w:hAnsiTheme="majorHAnsi" w:cstheme="majorHAnsi"/>
          <w:lang w:val="en-GB"/>
        </w:rPr>
        <w:t>, but remains under the control of the FD</w:t>
      </w:r>
      <w:r w:rsidR="00A85522" w:rsidRPr="00C31D4B">
        <w:rPr>
          <w:rFonts w:asciiTheme="majorHAnsi" w:hAnsiTheme="majorHAnsi" w:cstheme="majorHAnsi"/>
          <w:lang w:val="en-GB"/>
        </w:rPr>
        <w:t>).</w:t>
      </w:r>
    </w:p>
    <w:p w14:paraId="687E985D" w14:textId="73FA01C2" w:rsidR="002127FB" w:rsidRPr="00C31D4B" w:rsidRDefault="00C31D4B" w:rsidP="00A85522">
      <w:pPr>
        <w:pStyle w:val="ListParagraph"/>
        <w:numPr>
          <w:ilvl w:val="0"/>
          <w:numId w:val="10"/>
        </w:numPr>
        <w:ind w:right="-631"/>
        <w:rPr>
          <w:rFonts w:asciiTheme="majorHAnsi" w:hAnsiTheme="majorHAnsi" w:cstheme="majorHAnsi"/>
          <w:lang w:val="en-GB"/>
        </w:rPr>
      </w:pPr>
      <w:r>
        <w:rPr>
          <w:rFonts w:asciiTheme="majorHAnsi" w:hAnsiTheme="majorHAnsi" w:cstheme="majorHAnsi"/>
          <w:lang w:val="en-GB"/>
        </w:rPr>
        <w:t>W</w:t>
      </w:r>
      <w:r w:rsidR="002127FB" w:rsidRPr="00C31D4B">
        <w:rPr>
          <w:rFonts w:asciiTheme="majorHAnsi" w:hAnsiTheme="majorHAnsi" w:cstheme="majorHAnsi"/>
          <w:lang w:val="en-GB"/>
        </w:rPr>
        <w:t>ith other MB officers, to prepare and submit claims for government and other financial assistance.</w:t>
      </w:r>
    </w:p>
    <w:p w14:paraId="0B7CCE66" w14:textId="53F1AE48" w:rsidR="002127FB" w:rsidRPr="00C31D4B" w:rsidRDefault="002127FB" w:rsidP="00A85522">
      <w:pPr>
        <w:pStyle w:val="ListParagraph"/>
        <w:numPr>
          <w:ilvl w:val="0"/>
          <w:numId w:val="10"/>
        </w:numPr>
        <w:ind w:right="-631"/>
        <w:rPr>
          <w:rFonts w:asciiTheme="majorHAnsi" w:hAnsiTheme="majorHAnsi" w:cstheme="majorHAnsi"/>
          <w:lang w:val="en-GB"/>
        </w:rPr>
      </w:pPr>
      <w:r w:rsidRPr="00C31D4B">
        <w:rPr>
          <w:rFonts w:asciiTheme="majorHAnsi" w:hAnsiTheme="majorHAnsi" w:cstheme="majorHAnsi"/>
          <w:lang w:val="en-GB"/>
        </w:rPr>
        <w:t xml:space="preserve">To control </w:t>
      </w:r>
      <w:r w:rsidR="00BD2EEC" w:rsidRPr="00C31D4B">
        <w:rPr>
          <w:rFonts w:asciiTheme="majorHAnsi" w:hAnsiTheme="majorHAnsi" w:cstheme="majorHAnsi"/>
          <w:lang w:val="en-GB"/>
        </w:rPr>
        <w:t xml:space="preserve">and maintain the integrity of </w:t>
      </w:r>
      <w:r w:rsidRPr="00C31D4B">
        <w:rPr>
          <w:rFonts w:asciiTheme="majorHAnsi" w:hAnsiTheme="majorHAnsi" w:cstheme="majorHAnsi"/>
          <w:lang w:val="en-GB"/>
        </w:rPr>
        <w:t>all financial aspects of the WCU affairs, including the purchase of foreign currency whilst managing</w:t>
      </w:r>
      <w:r w:rsidR="00BD2EEC" w:rsidRPr="00C31D4B">
        <w:rPr>
          <w:rFonts w:asciiTheme="majorHAnsi" w:hAnsiTheme="majorHAnsi" w:cstheme="majorHAnsi"/>
          <w:lang w:val="en-GB"/>
        </w:rPr>
        <w:t xml:space="preserve"> the risk of exposure to currency fluctuation.</w:t>
      </w:r>
    </w:p>
    <w:p w14:paraId="79B7DE0A" w14:textId="5C3D95D6" w:rsidR="00BD2EEC" w:rsidRPr="00C31D4B" w:rsidRDefault="00BD2EEC" w:rsidP="00A85522">
      <w:pPr>
        <w:pStyle w:val="ListParagraph"/>
        <w:numPr>
          <w:ilvl w:val="0"/>
          <w:numId w:val="10"/>
        </w:numPr>
        <w:ind w:right="-631"/>
        <w:rPr>
          <w:rFonts w:asciiTheme="majorHAnsi" w:hAnsiTheme="majorHAnsi" w:cstheme="majorHAnsi"/>
          <w:lang w:val="en-GB"/>
        </w:rPr>
      </w:pPr>
      <w:r w:rsidRPr="00C31D4B">
        <w:rPr>
          <w:rFonts w:asciiTheme="majorHAnsi" w:hAnsiTheme="majorHAnsi" w:cstheme="majorHAnsi"/>
          <w:lang w:val="en-GB"/>
        </w:rPr>
        <w:t>To agree with appropriate committees / directors the financial requirements of international and home activities, at all time seeking to avoid risk to the WCU.</w:t>
      </w:r>
    </w:p>
    <w:p w14:paraId="41AA0D2E" w14:textId="4231E511" w:rsidR="00BD2EEC" w:rsidRPr="00C31D4B" w:rsidRDefault="00BD2EEC" w:rsidP="00A85522">
      <w:pPr>
        <w:pStyle w:val="ListParagraph"/>
        <w:numPr>
          <w:ilvl w:val="0"/>
          <w:numId w:val="10"/>
        </w:numPr>
        <w:ind w:right="-631"/>
        <w:rPr>
          <w:rFonts w:asciiTheme="majorHAnsi" w:hAnsiTheme="majorHAnsi" w:cstheme="majorHAnsi"/>
          <w:lang w:val="en-GB"/>
        </w:rPr>
      </w:pPr>
      <w:r w:rsidRPr="00C31D4B">
        <w:rPr>
          <w:rFonts w:asciiTheme="majorHAnsi" w:hAnsiTheme="majorHAnsi" w:cstheme="majorHAnsi"/>
          <w:lang w:val="en-GB"/>
        </w:rPr>
        <w:t>Liaising with the Registration Secretary and Zones to ensure the efficient collection of membership fees and registration of members. The FD will also recommend changes in the level of membership subscription to the AGM.</w:t>
      </w:r>
    </w:p>
    <w:p w14:paraId="3F2C7729" w14:textId="4F0A2820" w:rsidR="00BD2EEC" w:rsidRPr="00C31D4B" w:rsidRDefault="00BD2EEC" w:rsidP="00A85522">
      <w:pPr>
        <w:pStyle w:val="ListParagraph"/>
        <w:numPr>
          <w:ilvl w:val="0"/>
          <w:numId w:val="10"/>
        </w:numPr>
        <w:ind w:right="-631"/>
        <w:rPr>
          <w:rFonts w:asciiTheme="majorHAnsi" w:hAnsiTheme="majorHAnsi" w:cstheme="majorHAnsi"/>
          <w:lang w:val="en-GB"/>
        </w:rPr>
      </w:pPr>
      <w:r w:rsidRPr="00C31D4B">
        <w:rPr>
          <w:rFonts w:asciiTheme="majorHAnsi" w:hAnsiTheme="majorHAnsi" w:cstheme="majorHAnsi"/>
          <w:lang w:val="en-GB"/>
        </w:rPr>
        <w:t>In consultation with the WCU insurance broker and the Home Director, to arrange the insurance cover of the WCU and its members.</w:t>
      </w:r>
    </w:p>
    <w:p w14:paraId="1B7AB37F" w14:textId="4D44C5E9" w:rsidR="00A85522" w:rsidRPr="00C31D4B" w:rsidRDefault="00A85522" w:rsidP="007634D0">
      <w:pPr>
        <w:ind w:right="-631"/>
        <w:rPr>
          <w:rFonts w:asciiTheme="majorHAnsi" w:hAnsiTheme="majorHAnsi" w:cstheme="majorHAnsi"/>
          <w:lang w:val="en-GB"/>
        </w:rPr>
      </w:pPr>
    </w:p>
    <w:p w14:paraId="62694D04" w14:textId="40C8D525" w:rsidR="00A85522" w:rsidRPr="00C31D4B" w:rsidRDefault="00A85522" w:rsidP="00A85522">
      <w:pPr>
        <w:ind w:left="-567" w:right="-631"/>
        <w:rPr>
          <w:rFonts w:asciiTheme="majorHAnsi" w:hAnsiTheme="majorHAnsi" w:cstheme="majorHAnsi"/>
          <w:b/>
          <w:bCs/>
          <w:lang w:val="en-GB"/>
        </w:rPr>
      </w:pPr>
      <w:r w:rsidRPr="00C31D4B">
        <w:rPr>
          <w:rFonts w:asciiTheme="majorHAnsi" w:hAnsiTheme="majorHAnsi" w:cstheme="majorHAnsi"/>
          <w:b/>
          <w:bCs/>
          <w:lang w:val="en-GB"/>
        </w:rPr>
        <w:t>Qualities / experience:</w:t>
      </w:r>
    </w:p>
    <w:p w14:paraId="5871A41E" w14:textId="189F709F" w:rsidR="007634D0" w:rsidRPr="00C31D4B" w:rsidRDefault="007634D0" w:rsidP="007634D0">
      <w:pPr>
        <w:ind w:right="-631"/>
        <w:rPr>
          <w:rFonts w:asciiTheme="majorHAnsi" w:hAnsiTheme="majorHAnsi" w:cstheme="majorHAnsi"/>
          <w:lang w:val="en-GB"/>
        </w:rPr>
      </w:pPr>
    </w:p>
    <w:p w14:paraId="37B047DF" w14:textId="50D5CF1B" w:rsidR="00A85522" w:rsidRPr="00C31D4B" w:rsidRDefault="00A85522" w:rsidP="00A85522">
      <w:pPr>
        <w:pStyle w:val="ListParagraph"/>
        <w:numPr>
          <w:ilvl w:val="0"/>
          <w:numId w:val="11"/>
        </w:numPr>
        <w:ind w:left="284" w:right="-631" w:hanging="284"/>
        <w:rPr>
          <w:rFonts w:asciiTheme="majorHAnsi" w:hAnsiTheme="majorHAnsi" w:cstheme="majorHAnsi"/>
          <w:lang w:val="en-GB"/>
        </w:rPr>
      </w:pPr>
      <w:r w:rsidRPr="00C31D4B">
        <w:rPr>
          <w:rFonts w:asciiTheme="majorHAnsi" w:hAnsiTheme="majorHAnsi" w:cstheme="majorHAnsi"/>
          <w:lang w:val="en-GB"/>
        </w:rPr>
        <w:t>A sound knowledge of UK accounting law and practices, and general commercial law</w:t>
      </w:r>
    </w:p>
    <w:p w14:paraId="35772217" w14:textId="2AC2A8AC" w:rsidR="00A85522" w:rsidRPr="00C31D4B" w:rsidRDefault="00A85522" w:rsidP="00A85522">
      <w:pPr>
        <w:pStyle w:val="ListParagraph"/>
        <w:numPr>
          <w:ilvl w:val="0"/>
          <w:numId w:val="11"/>
        </w:numPr>
        <w:ind w:left="284" w:right="-631" w:hanging="284"/>
        <w:rPr>
          <w:rFonts w:asciiTheme="majorHAnsi" w:hAnsiTheme="majorHAnsi" w:cstheme="majorHAnsi"/>
          <w:lang w:val="en-GB"/>
        </w:rPr>
      </w:pPr>
      <w:r w:rsidRPr="00C31D4B">
        <w:rPr>
          <w:rFonts w:asciiTheme="majorHAnsi" w:hAnsiTheme="majorHAnsi" w:cstheme="majorHAnsi"/>
          <w:lang w:val="en-GB"/>
        </w:rPr>
        <w:t xml:space="preserve">Good experience of accounting, ideally in a commercial or government organisation, </w:t>
      </w:r>
      <w:r w:rsidR="00C31D4B">
        <w:rPr>
          <w:rFonts w:asciiTheme="majorHAnsi" w:hAnsiTheme="majorHAnsi" w:cstheme="majorHAnsi"/>
          <w:lang w:val="en-GB"/>
        </w:rPr>
        <w:t xml:space="preserve">including </w:t>
      </w:r>
      <w:r w:rsidRPr="00C31D4B">
        <w:rPr>
          <w:rFonts w:asciiTheme="majorHAnsi" w:hAnsiTheme="majorHAnsi" w:cstheme="majorHAnsi"/>
          <w:lang w:val="en-GB"/>
        </w:rPr>
        <w:t xml:space="preserve">basic accounting, </w:t>
      </w:r>
      <w:proofErr w:type="spellStart"/>
      <w:r w:rsidRPr="00C31D4B">
        <w:rPr>
          <w:rFonts w:asciiTheme="majorHAnsi" w:hAnsiTheme="majorHAnsi" w:cstheme="majorHAnsi"/>
          <w:lang w:val="en-GB"/>
        </w:rPr>
        <w:t>budgetting</w:t>
      </w:r>
      <w:proofErr w:type="spellEnd"/>
      <w:r w:rsidRPr="00C31D4B">
        <w:rPr>
          <w:rFonts w:asciiTheme="majorHAnsi" w:hAnsiTheme="majorHAnsi" w:cstheme="majorHAnsi"/>
          <w:lang w:val="en-GB"/>
        </w:rPr>
        <w:t xml:space="preserve"> and financial reporting principles</w:t>
      </w:r>
    </w:p>
    <w:p w14:paraId="395D831B" w14:textId="7ACEF746" w:rsidR="007634D0" w:rsidRPr="00C31D4B" w:rsidRDefault="00A85522" w:rsidP="007634D0">
      <w:pPr>
        <w:pStyle w:val="ListParagraph"/>
        <w:numPr>
          <w:ilvl w:val="0"/>
          <w:numId w:val="11"/>
        </w:numPr>
        <w:ind w:left="284" w:right="-631" w:hanging="284"/>
        <w:rPr>
          <w:rFonts w:asciiTheme="majorHAnsi" w:hAnsiTheme="majorHAnsi" w:cstheme="majorHAnsi"/>
          <w:lang w:val="en-GB"/>
        </w:rPr>
      </w:pPr>
      <w:r w:rsidRPr="00C31D4B">
        <w:rPr>
          <w:rFonts w:asciiTheme="majorHAnsi" w:hAnsiTheme="majorHAnsi" w:cstheme="majorHAnsi"/>
          <w:lang w:val="en-GB"/>
        </w:rPr>
        <w:t>A knowledge of UK banking procures and ideally of internet banking</w:t>
      </w:r>
      <w:r w:rsidR="00C31D4B" w:rsidRPr="00C31D4B">
        <w:rPr>
          <w:rFonts w:asciiTheme="majorHAnsi" w:hAnsiTheme="majorHAnsi" w:cstheme="majorHAnsi"/>
          <w:lang w:val="en-GB"/>
        </w:rPr>
        <w:t xml:space="preserve"> and foreign currency transactions.</w:t>
      </w:r>
    </w:p>
    <w:sectPr w:rsidR="007634D0" w:rsidRPr="00C31D4B" w:rsidSect="00C31D4B">
      <w:headerReference w:type="default" r:id="rId7"/>
      <w:footerReference w:type="default" r:id="rId8"/>
      <w:pgSz w:w="11900" w:h="16840"/>
      <w:pgMar w:top="1276" w:right="1800" w:bottom="993"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72E4DA" w14:textId="77777777" w:rsidR="00896CA2" w:rsidRDefault="00896CA2" w:rsidP="00A617C7">
      <w:r>
        <w:separator/>
      </w:r>
    </w:p>
  </w:endnote>
  <w:endnote w:type="continuationSeparator" w:id="0">
    <w:p w14:paraId="5293C34E" w14:textId="77777777" w:rsidR="00896CA2" w:rsidRDefault="00896CA2" w:rsidP="00A61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D254B" w14:textId="5C6C8A22" w:rsidR="00C31D4B" w:rsidRDefault="00C31D4B">
    <w:pPr>
      <w:pStyle w:val="Footer"/>
    </w:pPr>
    <w:r>
      <w:t>Paul Scott</w:t>
    </w:r>
  </w:p>
  <w:p w14:paraId="4AFC2712" w14:textId="005F2955" w:rsidR="00C31D4B" w:rsidRDefault="00C31D4B">
    <w:pPr>
      <w:pStyle w:val="Footer"/>
    </w:pPr>
    <w:r>
      <w:t>August 2020</w:t>
    </w:r>
  </w:p>
  <w:p w14:paraId="54F3735C" w14:textId="77777777" w:rsidR="00C31D4B" w:rsidRDefault="00C31D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A29C2D" w14:textId="77777777" w:rsidR="00896CA2" w:rsidRDefault="00896CA2" w:rsidP="00A617C7">
      <w:r>
        <w:separator/>
      </w:r>
    </w:p>
  </w:footnote>
  <w:footnote w:type="continuationSeparator" w:id="0">
    <w:p w14:paraId="1B8055BF" w14:textId="77777777" w:rsidR="00896CA2" w:rsidRDefault="00896CA2" w:rsidP="00A617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38621" w14:textId="77777777" w:rsidR="00A617C7" w:rsidRDefault="00A617C7">
    <w:pPr>
      <w:pStyle w:val="Header"/>
    </w:pPr>
    <w:r>
      <w:tab/>
    </w:r>
    <w:r>
      <w:rPr>
        <w:noProof/>
      </w:rPr>
      <w:drawing>
        <wp:inline distT="0" distB="0" distL="0" distR="0" wp14:anchorId="0BFC623C" wp14:editId="6C5151CA">
          <wp:extent cx="1456580" cy="14077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6834" cy="1408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2308A"/>
    <w:multiLevelType w:val="hybridMultilevel"/>
    <w:tmpl w:val="AE72F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B973B4"/>
    <w:multiLevelType w:val="hybridMultilevel"/>
    <w:tmpl w:val="0DDAE326"/>
    <w:lvl w:ilvl="0" w:tplc="04090001">
      <w:start w:val="1"/>
      <w:numFmt w:val="bullet"/>
      <w:lvlText w:val=""/>
      <w:lvlJc w:val="left"/>
      <w:pPr>
        <w:ind w:left="153" w:hanging="360"/>
      </w:pPr>
      <w:rPr>
        <w:rFonts w:ascii="Symbol" w:hAnsi="Symbol" w:hint="default"/>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2" w15:restartNumberingAfterBreak="0">
    <w:nsid w:val="1D504B05"/>
    <w:multiLevelType w:val="hybridMultilevel"/>
    <w:tmpl w:val="A65A3EAE"/>
    <w:lvl w:ilvl="0" w:tplc="04090001">
      <w:start w:val="1"/>
      <w:numFmt w:val="bullet"/>
      <w:lvlText w:val=""/>
      <w:lvlJc w:val="left"/>
      <w:pPr>
        <w:ind w:left="153" w:hanging="360"/>
      </w:pPr>
      <w:rPr>
        <w:rFonts w:ascii="Symbol" w:hAnsi="Symbol" w:hint="default"/>
      </w:r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3" w15:restartNumberingAfterBreak="0">
    <w:nsid w:val="22316352"/>
    <w:multiLevelType w:val="hybridMultilevel"/>
    <w:tmpl w:val="07D6F058"/>
    <w:lvl w:ilvl="0" w:tplc="0409000F">
      <w:start w:val="1"/>
      <w:numFmt w:val="decimal"/>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4" w15:restartNumberingAfterBreak="0">
    <w:nsid w:val="2ED97F59"/>
    <w:multiLevelType w:val="hybridMultilevel"/>
    <w:tmpl w:val="96AA639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F6966AB"/>
    <w:multiLevelType w:val="hybridMultilevel"/>
    <w:tmpl w:val="EE3E66EC"/>
    <w:lvl w:ilvl="0" w:tplc="0409000F">
      <w:start w:val="1"/>
      <w:numFmt w:val="decimal"/>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6" w15:restartNumberingAfterBreak="0">
    <w:nsid w:val="52071424"/>
    <w:multiLevelType w:val="hybridMultilevel"/>
    <w:tmpl w:val="CBF629B6"/>
    <w:lvl w:ilvl="0" w:tplc="0409000F">
      <w:start w:val="1"/>
      <w:numFmt w:val="decimal"/>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7" w15:restartNumberingAfterBreak="0">
    <w:nsid w:val="69FC298D"/>
    <w:multiLevelType w:val="hybridMultilevel"/>
    <w:tmpl w:val="7104400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BA320C1"/>
    <w:multiLevelType w:val="hybridMultilevel"/>
    <w:tmpl w:val="87426700"/>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9" w15:restartNumberingAfterBreak="0">
    <w:nsid w:val="7C7F7651"/>
    <w:multiLevelType w:val="hybridMultilevel"/>
    <w:tmpl w:val="86B0AAE8"/>
    <w:lvl w:ilvl="0" w:tplc="04090001">
      <w:start w:val="1"/>
      <w:numFmt w:val="bullet"/>
      <w:lvlText w:val=""/>
      <w:lvlJc w:val="left"/>
      <w:pPr>
        <w:ind w:left="153" w:hanging="360"/>
      </w:pPr>
      <w:rPr>
        <w:rFonts w:ascii="Symbol" w:hAnsi="Symbol" w:hint="default"/>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0" w15:restartNumberingAfterBreak="0">
    <w:nsid w:val="7EDD48DA"/>
    <w:multiLevelType w:val="hybridMultilevel"/>
    <w:tmpl w:val="3B9E8B60"/>
    <w:lvl w:ilvl="0" w:tplc="0409000F">
      <w:start w:val="1"/>
      <w:numFmt w:val="decimal"/>
      <w:lvlText w:val="%1."/>
      <w:lvlJc w:val="left"/>
      <w:pPr>
        <w:ind w:left="294" w:hanging="360"/>
      </w:p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num w:numId="1">
    <w:abstractNumId w:val="5"/>
  </w:num>
  <w:num w:numId="2">
    <w:abstractNumId w:val="10"/>
  </w:num>
  <w:num w:numId="3">
    <w:abstractNumId w:val="6"/>
  </w:num>
  <w:num w:numId="4">
    <w:abstractNumId w:val="3"/>
  </w:num>
  <w:num w:numId="5">
    <w:abstractNumId w:val="9"/>
  </w:num>
  <w:num w:numId="6">
    <w:abstractNumId w:val="2"/>
  </w:num>
  <w:num w:numId="7">
    <w:abstractNumId w:val="1"/>
  </w:num>
  <w:num w:numId="8">
    <w:abstractNumId w:val="8"/>
  </w:num>
  <w:num w:numId="9">
    <w:abstractNumId w:val="7"/>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9FF"/>
    <w:rsid w:val="000005B9"/>
    <w:rsid w:val="001F7774"/>
    <w:rsid w:val="002022C6"/>
    <w:rsid w:val="002127FB"/>
    <w:rsid w:val="004108E0"/>
    <w:rsid w:val="00420811"/>
    <w:rsid w:val="00546AB3"/>
    <w:rsid w:val="005F5D14"/>
    <w:rsid w:val="006B30E6"/>
    <w:rsid w:val="007634D0"/>
    <w:rsid w:val="00896CA2"/>
    <w:rsid w:val="009109E1"/>
    <w:rsid w:val="00A617C7"/>
    <w:rsid w:val="00A85522"/>
    <w:rsid w:val="00AE24DC"/>
    <w:rsid w:val="00B3306E"/>
    <w:rsid w:val="00BD2EEC"/>
    <w:rsid w:val="00C31D4B"/>
    <w:rsid w:val="00CA6340"/>
    <w:rsid w:val="00D879FF"/>
    <w:rsid w:val="00D94367"/>
    <w:rsid w:val="00E632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635165"/>
  <w14:defaultImageDpi w14:val="300"/>
  <w15:docId w15:val="{1B2131F1-7E61-6041-B51D-EB549B56A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17C7"/>
    <w:pPr>
      <w:tabs>
        <w:tab w:val="center" w:pos="4320"/>
        <w:tab w:val="right" w:pos="8640"/>
      </w:tabs>
    </w:pPr>
  </w:style>
  <w:style w:type="character" w:customStyle="1" w:styleId="HeaderChar">
    <w:name w:val="Header Char"/>
    <w:basedOn w:val="DefaultParagraphFont"/>
    <w:link w:val="Header"/>
    <w:uiPriority w:val="99"/>
    <w:rsid w:val="00A617C7"/>
  </w:style>
  <w:style w:type="paragraph" w:styleId="Footer">
    <w:name w:val="footer"/>
    <w:basedOn w:val="Normal"/>
    <w:link w:val="FooterChar"/>
    <w:uiPriority w:val="99"/>
    <w:unhideWhenUsed/>
    <w:rsid w:val="00A617C7"/>
    <w:pPr>
      <w:tabs>
        <w:tab w:val="center" w:pos="4320"/>
        <w:tab w:val="right" w:pos="8640"/>
      </w:tabs>
    </w:pPr>
  </w:style>
  <w:style w:type="character" w:customStyle="1" w:styleId="FooterChar">
    <w:name w:val="Footer Char"/>
    <w:basedOn w:val="DefaultParagraphFont"/>
    <w:link w:val="Footer"/>
    <w:uiPriority w:val="99"/>
    <w:rsid w:val="00A617C7"/>
  </w:style>
  <w:style w:type="paragraph" w:styleId="BalloonText">
    <w:name w:val="Balloon Text"/>
    <w:basedOn w:val="Normal"/>
    <w:link w:val="BalloonTextChar"/>
    <w:uiPriority w:val="99"/>
    <w:semiHidden/>
    <w:unhideWhenUsed/>
    <w:rsid w:val="00A617C7"/>
    <w:rPr>
      <w:rFonts w:ascii="Lucida Grande" w:hAnsi="Lucida Grande"/>
      <w:sz w:val="18"/>
      <w:szCs w:val="18"/>
    </w:rPr>
  </w:style>
  <w:style w:type="character" w:customStyle="1" w:styleId="BalloonTextChar">
    <w:name w:val="Balloon Text Char"/>
    <w:basedOn w:val="DefaultParagraphFont"/>
    <w:link w:val="BalloonText"/>
    <w:uiPriority w:val="99"/>
    <w:semiHidden/>
    <w:rsid w:val="00A617C7"/>
    <w:rPr>
      <w:rFonts w:ascii="Lucida Grande" w:hAnsi="Lucida Grande"/>
      <w:sz w:val="18"/>
      <w:szCs w:val="18"/>
    </w:rPr>
  </w:style>
  <w:style w:type="paragraph" w:styleId="ListParagraph">
    <w:name w:val="List Paragraph"/>
    <w:basedOn w:val="Normal"/>
    <w:uiPriority w:val="34"/>
    <w:qFormat/>
    <w:rsid w:val="00D879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332</Words>
  <Characters>1895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Paul Scott</cp:lastModifiedBy>
  <cp:revision>3</cp:revision>
  <cp:lastPrinted>2020-06-11T12:39:00Z</cp:lastPrinted>
  <dcterms:created xsi:type="dcterms:W3CDTF">2020-08-19T15:26:00Z</dcterms:created>
  <dcterms:modified xsi:type="dcterms:W3CDTF">2020-08-25T15:10:00Z</dcterms:modified>
</cp:coreProperties>
</file>